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82" w:rsidRDefault="003C6D82" w:rsidP="00821B3C">
      <w:pPr>
        <w:rPr>
          <w:sz w:val="24"/>
          <w:szCs w:val="24"/>
          <w:lang w:val="es-AR"/>
        </w:rPr>
      </w:pPr>
      <w:bookmarkStart w:id="0" w:name="_GoBack"/>
      <w:bookmarkEnd w:id="0"/>
      <w:r>
        <w:rPr>
          <w:sz w:val="24"/>
          <w:szCs w:val="24"/>
          <w:lang w:val="es-AR"/>
        </w:rPr>
        <w:t xml:space="preserve">                                                                                                                                 CABA, 21/05/2024</w:t>
      </w:r>
    </w:p>
    <w:p w:rsidR="003C6D82" w:rsidRDefault="003C6D82" w:rsidP="00821B3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Estimado Prestador                                                                                            </w:t>
      </w:r>
    </w:p>
    <w:p w:rsidR="00821B3C" w:rsidRDefault="00726C4F" w:rsidP="00821B3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Nos dirigimos a Ud. </w:t>
      </w:r>
      <w:r w:rsidR="00AC125D">
        <w:rPr>
          <w:sz w:val="24"/>
          <w:szCs w:val="24"/>
          <w:lang w:val="es-AR"/>
        </w:rPr>
        <w:t>con</w:t>
      </w:r>
      <w:r w:rsidR="00821B3C" w:rsidRPr="00DF1A8B">
        <w:rPr>
          <w:sz w:val="24"/>
          <w:szCs w:val="24"/>
          <w:lang w:val="es-AR"/>
        </w:rPr>
        <w:t xml:space="preserve"> motivo</w:t>
      </w:r>
      <w:r w:rsidR="008C20CD" w:rsidRPr="00DF1A8B">
        <w:rPr>
          <w:sz w:val="24"/>
          <w:szCs w:val="24"/>
          <w:lang w:val="es-AR"/>
        </w:rPr>
        <w:t xml:space="preserve"> del Decreto 345/2024</w:t>
      </w:r>
      <w:r w:rsidR="00DF1A8B" w:rsidRPr="00DF1A8B">
        <w:rPr>
          <w:sz w:val="24"/>
          <w:szCs w:val="24"/>
          <w:lang w:val="es-AR"/>
        </w:rPr>
        <w:t xml:space="preserve"> m</w:t>
      </w:r>
      <w:r w:rsidR="00DF1A8B">
        <w:rPr>
          <w:sz w:val="24"/>
          <w:szCs w:val="24"/>
          <w:lang w:val="es-AR"/>
        </w:rPr>
        <w:t>odificatorio</w:t>
      </w:r>
      <w:r w:rsidR="00DF1A8B" w:rsidRPr="00DF1A8B">
        <w:rPr>
          <w:sz w:val="24"/>
          <w:szCs w:val="24"/>
          <w:lang w:val="es-AR"/>
        </w:rPr>
        <w:t xml:space="preserve"> del Decreto 98/2023 publica</w:t>
      </w:r>
      <w:r w:rsidR="003C6D82">
        <w:rPr>
          <w:sz w:val="24"/>
          <w:szCs w:val="24"/>
          <w:lang w:val="es-AR"/>
        </w:rPr>
        <w:t>do en el Boletín Oficial de la R</w:t>
      </w:r>
      <w:r w:rsidR="00DF1A8B" w:rsidRPr="00DF1A8B">
        <w:rPr>
          <w:sz w:val="24"/>
          <w:szCs w:val="24"/>
          <w:lang w:val="es-AR"/>
        </w:rPr>
        <w:t>epública Argentina con fecha 19/4/2024 en relación a la Ley N°27.553 que tiene por objeto establecer que la prescripción y dispensación de medicamentos y toda otra prescripción solo puedan ser redactadas y firmadas a través de plataformas electrónicas habilitadas para tal fin</w:t>
      </w:r>
      <w:r w:rsidR="00DF1A8B">
        <w:rPr>
          <w:sz w:val="24"/>
          <w:szCs w:val="24"/>
          <w:lang w:val="es-AR"/>
        </w:rPr>
        <w:t>. Dichas plataformas deberán adecuarse a los requerimientos legales que regulen su ejercicio</w:t>
      </w:r>
      <w:r w:rsidR="00AC125D">
        <w:rPr>
          <w:sz w:val="24"/>
          <w:szCs w:val="24"/>
          <w:lang w:val="es-AR"/>
        </w:rPr>
        <w:t>.</w:t>
      </w:r>
    </w:p>
    <w:p w:rsidR="00341CFD" w:rsidRDefault="002558D3" w:rsidP="00821B3C">
      <w:pPr>
        <w:rPr>
          <w:b/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En el caso de la </w:t>
      </w:r>
      <w:r w:rsidR="003C6D82">
        <w:rPr>
          <w:sz w:val="24"/>
          <w:szCs w:val="24"/>
          <w:lang w:val="es-AR"/>
        </w:rPr>
        <w:t>prescripción de medicamentos para afiliados de la OSSEG,</w:t>
      </w:r>
      <w:r>
        <w:rPr>
          <w:sz w:val="24"/>
          <w:szCs w:val="24"/>
          <w:lang w:val="es-AR"/>
        </w:rPr>
        <w:t xml:space="preserve"> p</w:t>
      </w:r>
      <w:r w:rsidR="00AC125D">
        <w:rPr>
          <w:sz w:val="24"/>
          <w:szCs w:val="24"/>
          <w:lang w:val="es-AR"/>
        </w:rPr>
        <w:t>ara la efectiva implementación de la receta electrónica se deberán identificar las plataformas y/o sistemas que cuenten con la capacid</w:t>
      </w:r>
      <w:r>
        <w:rPr>
          <w:sz w:val="24"/>
          <w:szCs w:val="24"/>
          <w:lang w:val="es-AR"/>
        </w:rPr>
        <w:t xml:space="preserve">ad técnica de prescribirlas y que sean compatibles </w:t>
      </w:r>
      <w:r w:rsidR="00FA4922">
        <w:rPr>
          <w:sz w:val="24"/>
          <w:szCs w:val="24"/>
          <w:lang w:val="es-AR"/>
        </w:rPr>
        <w:t xml:space="preserve">con la </w:t>
      </w:r>
      <w:r w:rsidR="00750D42">
        <w:rPr>
          <w:b/>
          <w:sz w:val="24"/>
          <w:szCs w:val="24"/>
          <w:lang w:val="es-AR"/>
        </w:rPr>
        <w:t>Red</w:t>
      </w:r>
      <w:r w:rsidR="00FA4922" w:rsidRPr="00150A5C">
        <w:rPr>
          <w:b/>
          <w:sz w:val="24"/>
          <w:szCs w:val="24"/>
          <w:lang w:val="es-AR"/>
        </w:rPr>
        <w:t xml:space="preserve"> </w:t>
      </w:r>
      <w:r w:rsidR="00341CFD" w:rsidRPr="00150A5C">
        <w:rPr>
          <w:b/>
          <w:sz w:val="24"/>
          <w:szCs w:val="24"/>
          <w:lang w:val="es-AR"/>
        </w:rPr>
        <w:t>FARMALINK</w:t>
      </w:r>
      <w:r w:rsidR="00750D42">
        <w:rPr>
          <w:b/>
          <w:sz w:val="24"/>
          <w:szCs w:val="24"/>
          <w:lang w:val="es-AR"/>
        </w:rPr>
        <w:t xml:space="preserve"> </w:t>
      </w:r>
    </w:p>
    <w:p w:rsidR="00150A5C" w:rsidRDefault="00150A5C" w:rsidP="00150A5C">
      <w:pPr>
        <w:pStyle w:val="HTMLconformatoprevio"/>
        <w:spacing w:after="60"/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</w:pPr>
      <w:r w:rsidRPr="00FA4922"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  <w:t>Aprovech</w:t>
      </w:r>
      <w:r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  <w:t>amos</w:t>
      </w:r>
      <w:r w:rsidRPr="00FA4922"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  <w:t xml:space="preserve"> para informarle que, seg</w:t>
      </w:r>
      <w:r w:rsidR="00750D42"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  <w:t>ún nuestros registros, FARMALINK</w:t>
      </w:r>
      <w:r w:rsidRPr="00FA4922">
        <w:rPr>
          <w:rStyle w:val="CdigoHTML"/>
          <w:rFonts w:asciiTheme="minorHAnsi" w:hAnsiTheme="minorHAnsi" w:cstheme="minorHAnsi"/>
          <w:color w:val="111111"/>
          <w:sz w:val="24"/>
          <w:szCs w:val="24"/>
          <w:lang w:val="es-AR"/>
        </w:rPr>
        <w:t xml:space="preserve"> cuenta con las siguientes plataformas registradas en su portal:</w:t>
      </w:r>
    </w:p>
    <w:p w:rsidR="00150A5C" w:rsidRPr="00150A5C" w:rsidRDefault="00150A5C" w:rsidP="00150A5C">
      <w:pPr>
        <w:pStyle w:val="HTMLconformatoprevio"/>
        <w:spacing w:after="60"/>
        <w:rPr>
          <w:rFonts w:asciiTheme="minorHAnsi" w:hAnsiTheme="minorHAnsi" w:cstheme="minorHAnsi"/>
          <w:color w:val="111111"/>
          <w:sz w:val="24"/>
          <w:szCs w:val="24"/>
          <w:lang w:val="es-AR"/>
        </w:rPr>
      </w:pPr>
      <w:r w:rsidRPr="00150A5C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DIGIDOC – CAM</w:t>
      </w:r>
      <w:r w:rsidR="00B051B7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DOCTOR – CITALDOC – DOC24 – </w:t>
      </w:r>
      <w:proofErr w:type="spellStart"/>
      <w:r w:rsidR="00B051B7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Dr</w:t>
      </w:r>
      <w:r w:rsidRPr="00150A5C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APP</w:t>
      </w:r>
      <w:proofErr w:type="spellEnd"/>
      <w:r w:rsidRPr="00150A5C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– INTEGRANDO SALUD – CLAP</w:t>
      </w:r>
      <w:r w:rsidR="00B051B7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P</w:t>
      </w:r>
      <w:r w:rsidRPr="00150A5C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S</w:t>
      </w:r>
      <w:r w:rsidR="00B051B7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-</w:t>
      </w:r>
    </w:p>
    <w:p w:rsidR="00150A5C" w:rsidRDefault="00B051B7" w:rsidP="00150A5C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LLAMANDO AL DOCTOR – GESTOS – MEDICOS ON</w:t>
      </w:r>
      <w:r w:rsidR="00150A5C" w:rsidRPr="00150A5C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LINE – </w:t>
      </w:r>
      <w:r w:rsidR="00150A5C" w:rsidRP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TRADITUM </w:t>
      </w:r>
      <w:r w:rsidRP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–</w:t>
      </w:r>
      <w:r w:rsidR="00150A5C" w:rsidRP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UMA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– OMNIASALUD –</w:t>
      </w:r>
    </w:p>
    <w:p w:rsidR="00B051B7" w:rsidRPr="00150A5C" w:rsidRDefault="00B051B7" w:rsidP="00150A5C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MEDIYA – MR DIGITAL </w:t>
      </w:r>
      <w:r w:rsidR="007626E6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–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</w:t>
      </w:r>
      <w:proofErr w:type="spellStart"/>
      <w:r w:rsidR="007626E6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bMD</w:t>
      </w:r>
      <w:proofErr w:type="spellEnd"/>
      <w:r w:rsidR="007626E6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</w:t>
      </w:r>
      <w:r w:rsid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–</w:t>
      </w:r>
      <w:r w:rsidR="007626E6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CLEVER</w:t>
      </w:r>
      <w:r w:rsidR="008847ED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>C</w:t>
      </w:r>
      <w:r w:rsid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– RCTA </w:t>
      </w:r>
      <w:r w:rsidR="00985DB2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</w:t>
      </w:r>
      <w:r w:rsid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</w:t>
      </w:r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incluyendo </w:t>
      </w:r>
      <w:r w:rsidR="00985DB2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cualquier </w:t>
      </w:r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>otro software</w:t>
      </w:r>
      <w:r w:rsidR="00551C85" w:rsidRPr="00551C85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que ya se</w:t>
      </w:r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encuentre</w:t>
      </w:r>
      <w:r w:rsidR="00551C85">
        <w:rPr>
          <w:rFonts w:asciiTheme="minorHAnsi" w:hAnsiTheme="minorHAnsi" w:cstheme="minorHAnsi"/>
          <w:b/>
          <w:color w:val="000000"/>
          <w:sz w:val="22"/>
          <w:szCs w:val="22"/>
          <w:lang w:val="es-AR"/>
        </w:rPr>
        <w:t xml:space="preserve"> </w:t>
      </w:r>
      <w:r w:rsidR="001544F4" w:rsidRP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>homologado</w:t>
      </w:r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con la red </w:t>
      </w:r>
      <w:proofErr w:type="spellStart"/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>Farmalink</w:t>
      </w:r>
      <w:proofErr w:type="spellEnd"/>
      <w:r w:rsidR="001544F4">
        <w:rPr>
          <w:rFonts w:asciiTheme="minorHAnsi" w:hAnsiTheme="minorHAnsi" w:cstheme="minorHAnsi"/>
          <w:color w:val="000000"/>
          <w:sz w:val="22"/>
          <w:szCs w:val="22"/>
          <w:lang w:val="es-AR"/>
        </w:rPr>
        <w:t>.</w:t>
      </w:r>
    </w:p>
    <w:p w:rsidR="00A37A4A" w:rsidRDefault="00FA4922" w:rsidP="00341CFD">
      <w:pPr>
        <w:pStyle w:val="NormalWeb"/>
        <w:rPr>
          <w:rFonts w:asciiTheme="minorHAnsi" w:hAnsiTheme="minorHAnsi" w:cstheme="minorHAnsi"/>
          <w:color w:val="000000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C</w:t>
      </w:r>
      <w:r w:rsidR="004457D0">
        <w:rPr>
          <w:rFonts w:asciiTheme="minorHAnsi" w:hAnsiTheme="minorHAnsi" w:cstheme="minorHAnsi"/>
          <w:color w:val="000000"/>
          <w:lang w:val="es-AR"/>
        </w:rPr>
        <w:t>onforme a que el presente D</w:t>
      </w:r>
      <w:r w:rsidR="00341CFD" w:rsidRPr="00341CFD">
        <w:rPr>
          <w:rFonts w:asciiTheme="minorHAnsi" w:hAnsiTheme="minorHAnsi" w:cstheme="minorHAnsi"/>
          <w:color w:val="000000"/>
          <w:lang w:val="es-AR"/>
        </w:rPr>
        <w:t xml:space="preserve">ecreto entrará en vigencia </w:t>
      </w:r>
      <w:r w:rsidR="00341CFD">
        <w:rPr>
          <w:rFonts w:asciiTheme="minorHAnsi" w:hAnsiTheme="minorHAnsi" w:cstheme="minorHAnsi"/>
          <w:color w:val="000000"/>
          <w:lang w:val="es-AR"/>
        </w:rPr>
        <w:t>a</w:t>
      </w:r>
      <w:r w:rsidR="00341CFD" w:rsidRPr="00341CFD">
        <w:rPr>
          <w:rFonts w:asciiTheme="minorHAnsi" w:hAnsiTheme="minorHAnsi" w:cstheme="minorHAnsi"/>
          <w:color w:val="000000"/>
          <w:lang w:val="es-AR"/>
        </w:rPr>
        <w:t xml:space="preserve"> partir del </w:t>
      </w:r>
      <w:r w:rsidR="00341CFD" w:rsidRPr="00150A5C">
        <w:rPr>
          <w:rFonts w:asciiTheme="minorHAnsi" w:hAnsiTheme="minorHAnsi" w:cstheme="minorHAnsi"/>
          <w:b/>
          <w:color w:val="000000"/>
          <w:lang w:val="es-AR"/>
        </w:rPr>
        <w:t>1 de Julio de 2024</w:t>
      </w:r>
      <w:r w:rsidR="00341CFD">
        <w:rPr>
          <w:rFonts w:asciiTheme="minorHAnsi" w:hAnsiTheme="minorHAnsi" w:cstheme="minorHAnsi"/>
          <w:color w:val="000000"/>
          <w:lang w:val="es-AR"/>
        </w:rPr>
        <w:t>,</w:t>
      </w:r>
      <w:r w:rsidR="00A37A4A">
        <w:rPr>
          <w:rFonts w:asciiTheme="minorHAnsi" w:hAnsiTheme="minorHAnsi" w:cstheme="minorHAnsi"/>
          <w:color w:val="000000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lang w:val="es-AR"/>
        </w:rPr>
        <w:t>y en función de lo mencionado, le</w:t>
      </w:r>
      <w:r w:rsidR="00A37A4A">
        <w:rPr>
          <w:rFonts w:asciiTheme="minorHAnsi" w:hAnsiTheme="minorHAnsi" w:cstheme="minorHAnsi"/>
          <w:color w:val="000000"/>
          <w:lang w:val="es-AR"/>
        </w:rPr>
        <w:t xml:space="preserve"> solicitamos tener a bien </w:t>
      </w:r>
      <w:r w:rsidR="001544F4">
        <w:rPr>
          <w:rFonts w:asciiTheme="minorHAnsi" w:hAnsiTheme="minorHAnsi" w:cstheme="minorHAnsi"/>
          <w:color w:val="000000"/>
          <w:lang w:val="es-AR"/>
        </w:rPr>
        <w:t xml:space="preserve">arbitrar los medios necesarios destinados a garantizar </w:t>
      </w:r>
      <w:r w:rsidR="00A37A4A">
        <w:rPr>
          <w:rFonts w:asciiTheme="minorHAnsi" w:hAnsiTheme="minorHAnsi" w:cstheme="minorHAnsi"/>
          <w:color w:val="000000"/>
          <w:lang w:val="es-AR"/>
        </w:rPr>
        <w:t>el desarrollo tecnológico y la conectividad requerida.</w:t>
      </w:r>
    </w:p>
    <w:p w:rsidR="00341CFD" w:rsidRDefault="00341CFD" w:rsidP="00341CF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</w:p>
    <w:p w:rsidR="00150A5C" w:rsidRPr="00150A5C" w:rsidRDefault="00150A5C" w:rsidP="00341CFD">
      <w:pPr>
        <w:pStyle w:val="NormalWeb"/>
        <w:rPr>
          <w:rFonts w:asciiTheme="minorHAnsi" w:hAnsiTheme="minorHAnsi" w:cstheme="minorHAnsi"/>
          <w:color w:val="000000"/>
          <w:lang w:val="es-AR"/>
        </w:rPr>
      </w:pPr>
      <w:r w:rsidRPr="00150A5C">
        <w:rPr>
          <w:rFonts w:asciiTheme="minorHAnsi" w:hAnsiTheme="minorHAnsi" w:cstheme="minorHAnsi"/>
          <w:color w:val="000000"/>
          <w:lang w:val="es-AR"/>
        </w:rPr>
        <w:t>Agradecemos su amable atención</w:t>
      </w:r>
    </w:p>
    <w:p w:rsidR="00150A5C" w:rsidRPr="00150A5C" w:rsidRDefault="00150A5C" w:rsidP="00341CFD">
      <w:pPr>
        <w:pStyle w:val="NormalWeb"/>
        <w:rPr>
          <w:rFonts w:asciiTheme="minorHAnsi" w:hAnsiTheme="minorHAnsi" w:cstheme="minorHAnsi"/>
          <w:color w:val="000000"/>
          <w:lang w:val="es-AR"/>
        </w:rPr>
      </w:pPr>
      <w:r w:rsidRPr="00150A5C">
        <w:rPr>
          <w:rFonts w:asciiTheme="minorHAnsi" w:hAnsiTheme="minorHAnsi" w:cstheme="minorHAnsi"/>
          <w:color w:val="000000"/>
          <w:lang w:val="es-AR"/>
        </w:rPr>
        <w:t>Cordial saludo,</w:t>
      </w:r>
    </w:p>
    <w:p w:rsidR="00150A5C" w:rsidRPr="00150A5C" w:rsidRDefault="00150A5C" w:rsidP="00341CFD">
      <w:pPr>
        <w:pStyle w:val="NormalWeb"/>
        <w:rPr>
          <w:rFonts w:asciiTheme="minorHAnsi" w:hAnsiTheme="minorHAnsi" w:cstheme="minorHAnsi"/>
          <w:color w:val="000000"/>
          <w:lang w:val="es-AR"/>
        </w:rPr>
      </w:pPr>
      <w:r w:rsidRPr="00150A5C">
        <w:rPr>
          <w:rFonts w:asciiTheme="minorHAnsi" w:hAnsiTheme="minorHAnsi" w:cstheme="minorHAnsi"/>
          <w:color w:val="000000"/>
          <w:lang w:val="es-AR"/>
        </w:rPr>
        <w:t>GERENCIA MEDICA OSSEG</w:t>
      </w:r>
    </w:p>
    <w:p w:rsidR="00A37A4A" w:rsidRPr="00A37A4A" w:rsidRDefault="00A37A4A" w:rsidP="00341CFD">
      <w:pPr>
        <w:pStyle w:val="NormalWeb"/>
        <w:rPr>
          <w:rFonts w:asciiTheme="minorHAnsi" w:hAnsiTheme="minorHAnsi" w:cstheme="minorHAnsi"/>
          <w:color w:val="000000"/>
          <w:lang w:val="es-AR"/>
        </w:rPr>
      </w:pPr>
    </w:p>
    <w:p w:rsidR="00AC125D" w:rsidRPr="00A37A4A" w:rsidRDefault="00AC125D" w:rsidP="00821B3C">
      <w:pPr>
        <w:rPr>
          <w:rFonts w:cstheme="minorHAnsi"/>
          <w:sz w:val="24"/>
          <w:szCs w:val="24"/>
          <w:lang w:val="es-AR"/>
        </w:rPr>
      </w:pPr>
      <w:r w:rsidRPr="00A37A4A">
        <w:rPr>
          <w:rFonts w:cstheme="minorHAnsi"/>
          <w:sz w:val="24"/>
          <w:szCs w:val="24"/>
          <w:lang w:val="es-AR"/>
        </w:rPr>
        <w:t xml:space="preserve"> </w:t>
      </w:r>
    </w:p>
    <w:p w:rsidR="00821B3C" w:rsidRPr="00821B3C" w:rsidRDefault="00821B3C" w:rsidP="00821B3C">
      <w:pPr>
        <w:rPr>
          <w:lang w:val="es-AR"/>
        </w:rPr>
      </w:pPr>
    </w:p>
    <w:p w:rsidR="00821B3C" w:rsidRDefault="00821B3C" w:rsidP="00821B3C">
      <w:pPr>
        <w:rPr>
          <w:lang w:val="es-AR"/>
        </w:rPr>
      </w:pPr>
    </w:p>
    <w:sectPr w:rsidR="00821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A"/>
    <w:rsid w:val="000101C8"/>
    <w:rsid w:val="00150A5C"/>
    <w:rsid w:val="001544F4"/>
    <w:rsid w:val="002558D3"/>
    <w:rsid w:val="00341CFD"/>
    <w:rsid w:val="003C6D82"/>
    <w:rsid w:val="004457D0"/>
    <w:rsid w:val="00551C85"/>
    <w:rsid w:val="00726C4F"/>
    <w:rsid w:val="00750D42"/>
    <w:rsid w:val="007626E6"/>
    <w:rsid w:val="00821B3C"/>
    <w:rsid w:val="008847ED"/>
    <w:rsid w:val="008C20CD"/>
    <w:rsid w:val="00985DB2"/>
    <w:rsid w:val="00A233DA"/>
    <w:rsid w:val="00A37A4A"/>
    <w:rsid w:val="00AA04E5"/>
    <w:rsid w:val="00AC125D"/>
    <w:rsid w:val="00B051B7"/>
    <w:rsid w:val="00BA58EA"/>
    <w:rsid w:val="00DF1A8B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825E-27ED-4AA1-8C2C-F21A5E1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21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ar"/>
    <w:uiPriority w:val="9"/>
    <w:qFormat/>
    <w:rsid w:val="00821B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1B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ar">
    <w:name w:val="Título 6 Car"/>
    <w:basedOn w:val="Fuentedeprrafopredeter"/>
    <w:link w:val="Ttulo6"/>
    <w:uiPriority w:val="9"/>
    <w:rsid w:val="00821B3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2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A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A04E5"/>
    <w:rPr>
      <w:rFonts w:ascii="Courier New" w:eastAsia="Times New Roman" w:hAnsi="Courier New" w:cs="Courier New"/>
      <w:sz w:val="20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A04E5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Moreno-Berenice</cp:lastModifiedBy>
  <cp:revision>2</cp:revision>
  <cp:lastPrinted>2024-05-21T15:34:00Z</cp:lastPrinted>
  <dcterms:created xsi:type="dcterms:W3CDTF">2024-06-10T15:49:00Z</dcterms:created>
  <dcterms:modified xsi:type="dcterms:W3CDTF">2024-06-10T15:49:00Z</dcterms:modified>
</cp:coreProperties>
</file>